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4379E" w14:textId="73ED8D4E" w:rsidR="00492B8C" w:rsidRPr="008C1C90" w:rsidRDefault="00033A28" w:rsidP="00F14D4F">
      <w:pPr>
        <w:jc w:val="center"/>
        <w:rPr>
          <w:rFonts w:ascii="Arial" w:hAnsi="Arial" w:cs="Arial"/>
          <w:b/>
          <w:bCs/>
          <w:color w:val="4472C4" w:themeColor="accent1"/>
          <w:sz w:val="96"/>
          <w:szCs w:val="96"/>
        </w:rPr>
      </w:pPr>
      <w:r>
        <w:rPr>
          <w:rFonts w:ascii="Arial" w:hAnsi="Arial" w:cs="Arial"/>
          <w:b/>
          <w:bCs/>
          <w:noProof/>
          <w:color w:val="4472C4" w:themeColor="accent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0E3183" wp14:editId="09C8B7E4">
                <wp:simplePos x="0" y="0"/>
                <wp:positionH relativeFrom="margin">
                  <wp:posOffset>1744980</wp:posOffset>
                </wp:positionH>
                <wp:positionV relativeFrom="paragraph">
                  <wp:posOffset>2378075</wp:posOffset>
                </wp:positionV>
                <wp:extent cx="2072640" cy="5600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56007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effectLst/>
                      </wps:spPr>
                      <wps:txbx>
                        <w:txbxContent>
                          <w:p w14:paraId="7046A06A" w14:textId="6C4A9649" w:rsidR="008C1C90" w:rsidRPr="00252A7A" w:rsidRDefault="008C1C90" w:rsidP="008C1C9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52A7A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>ENLIGHTEN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E318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37.4pt;margin-top:187.25pt;width:163.2pt;height:44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" filled="f" stroked="f" strokeweight="3pt">
                <v:textbox>
                  <w:txbxContent>
                    <w:p w14:paraId="7046A06A" w14:textId="6C4A9649" w:rsidR="008C1C90" w:rsidRPr="00252A7A" w:rsidRDefault="008C1C90" w:rsidP="008C1C90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252A7A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>ENLIGHTEN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4472C4" w:themeColor="accent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1197BC" wp14:editId="08E7A7F5">
                <wp:simplePos x="0" y="0"/>
                <wp:positionH relativeFrom="column">
                  <wp:posOffset>3577590</wp:posOffset>
                </wp:positionH>
                <wp:positionV relativeFrom="paragraph">
                  <wp:posOffset>735330</wp:posOffset>
                </wp:positionV>
                <wp:extent cx="1634490" cy="56769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90" cy="56769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effectLst/>
                      </wps:spPr>
                      <wps:txbx>
                        <w:txbxContent>
                          <w:p w14:paraId="50A1E429" w14:textId="292EC727" w:rsidR="000F24E3" w:rsidRPr="00252A7A" w:rsidRDefault="000F24E3" w:rsidP="008C1C9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52A7A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>ENGAGE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197BC" id="Text Box 3" o:spid="_x0000_s1027" type="#_x0000_t202" style="position:absolute;left:0;text-align:left;margin-left:281.7pt;margin-top:57.9pt;width:128.7pt;height:4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" filled="f" stroked="f" strokeweight="3pt">
                <v:textbox>
                  <w:txbxContent>
                    <w:p w14:paraId="50A1E429" w14:textId="292EC727" w:rsidR="000F24E3" w:rsidRPr="00252A7A" w:rsidRDefault="000F24E3" w:rsidP="008C1C90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252A7A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>ENGAGE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4472C4" w:themeColor="accent1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6A4D8F" wp14:editId="2F0B6E30">
                <wp:simplePos x="0" y="0"/>
                <wp:positionH relativeFrom="column">
                  <wp:posOffset>240030</wp:posOffset>
                </wp:positionH>
                <wp:positionV relativeFrom="paragraph">
                  <wp:posOffset>228600</wp:posOffset>
                </wp:positionV>
                <wp:extent cx="1783080" cy="56388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56388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effectLst/>
                      </wps:spPr>
                      <wps:txbx>
                        <w:txbxContent>
                          <w:p w14:paraId="294CFC44" w14:textId="733EC8E9" w:rsidR="008C1C90" w:rsidRPr="000E19C7" w:rsidRDefault="008C1C90" w:rsidP="008C1C9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E19C7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>EDUCATE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A4D8F" id="Text Box 4" o:spid="_x0000_s1028" type="#_x0000_t202" style="position:absolute;left:0;text-align:left;margin-left:18.9pt;margin-top:18pt;width:140.4pt;height:4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" filled="f" stroked="f" strokeweight="3pt">
                <v:textbox>
                  <w:txbxContent>
                    <w:p w14:paraId="294CFC44" w14:textId="733EC8E9" w:rsidR="008C1C90" w:rsidRPr="000E19C7" w:rsidRDefault="008C1C90" w:rsidP="008C1C90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0E19C7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>EDUCATE</w:t>
                      </w:r>
                    </w:p>
                  </w:txbxContent>
                </v:textbox>
              </v:shape>
            </w:pict>
          </mc:Fallback>
        </mc:AlternateContent>
      </w:r>
      <w:r w:rsidR="00252A7A" w:rsidRPr="00252A7A">
        <w:rPr>
          <w:noProof/>
        </w:rPr>
        <w:drawing>
          <wp:inline distT="0" distB="0" distL="0" distR="0" wp14:anchorId="48F5915E" wp14:editId="2B22E20A">
            <wp:extent cx="5943600" cy="30943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9B67B" w14:textId="4BE88940" w:rsidR="00252A7A" w:rsidRPr="0009498C" w:rsidRDefault="00492B8C" w:rsidP="0009498C">
      <w:pPr>
        <w:spacing w:before="480" w:after="360"/>
        <w:jc w:val="center"/>
        <w:rPr>
          <w:rFonts w:ascii="Arial" w:hAnsi="Arial" w:cs="Arial"/>
          <w:b/>
          <w:bCs/>
          <w:i/>
          <w:iCs/>
          <w:sz w:val="56"/>
          <w:szCs w:val="56"/>
        </w:rPr>
      </w:pPr>
      <w:r w:rsidRPr="006334EA">
        <w:rPr>
          <w:rFonts w:ascii="Arial" w:hAnsi="Arial" w:cs="Arial"/>
          <w:b/>
          <w:bCs/>
          <w:i/>
          <w:iCs/>
          <w:sz w:val="56"/>
          <w:szCs w:val="56"/>
        </w:rPr>
        <w:t>BE A WATER ADVOCATE</w:t>
      </w:r>
      <w:r w:rsidR="00C46CC7" w:rsidRPr="006334EA">
        <w:rPr>
          <w:rFonts w:ascii="Arial" w:hAnsi="Arial" w:cs="Arial"/>
          <w:b/>
          <w:bCs/>
          <w:i/>
          <w:iCs/>
          <w:sz w:val="56"/>
          <w:szCs w:val="56"/>
        </w:rPr>
        <w:t>!</w:t>
      </w:r>
    </w:p>
    <w:p w14:paraId="4A28F9E5" w14:textId="7FBDFB2C" w:rsidR="00492B8C" w:rsidRPr="00C46CC7" w:rsidRDefault="00492B8C" w:rsidP="00492B8C">
      <w:pPr>
        <w:rPr>
          <w:sz w:val="28"/>
          <w:szCs w:val="28"/>
        </w:rPr>
      </w:pPr>
      <w:r w:rsidRPr="00C46CC7">
        <w:rPr>
          <w:b/>
          <w:bCs/>
          <w:sz w:val="28"/>
          <w:szCs w:val="28"/>
        </w:rPr>
        <w:t>WEF members are the experts when it comes to water issues.  </w:t>
      </w:r>
    </w:p>
    <w:p w14:paraId="56FE4958" w14:textId="67357E8A" w:rsidR="00033A28" w:rsidRPr="006419BC" w:rsidRDefault="00033A28" w:rsidP="00033A28">
      <w:r>
        <w:t>We need to</w:t>
      </w:r>
      <w:r w:rsidRPr="006419BC">
        <w:t xml:space="preserve"> </w:t>
      </w:r>
      <w:r>
        <w:t>s</w:t>
      </w:r>
      <w:r w:rsidRPr="006419BC">
        <w:t>peak up</w:t>
      </w:r>
      <w:r>
        <w:t xml:space="preserve"> and s</w:t>
      </w:r>
      <w:r w:rsidRPr="006419BC">
        <w:t>hare our knowledge</w:t>
      </w:r>
      <w:r>
        <w:t xml:space="preserve"> with those who are making decisions on funding and regulations</w:t>
      </w:r>
      <w:r w:rsidRPr="006419BC">
        <w:t>. </w:t>
      </w:r>
      <w:r>
        <w:t xml:space="preserve"> </w:t>
      </w:r>
      <w:r w:rsidRPr="006419BC">
        <w:t xml:space="preserve">Aging infrastructure, </w:t>
      </w:r>
      <w:r>
        <w:t>new and updated regulations</w:t>
      </w:r>
      <w:r w:rsidRPr="006419BC">
        <w:t xml:space="preserve">, </w:t>
      </w:r>
      <w:r>
        <w:t>resiliency issues, coupled with</w:t>
      </w:r>
      <w:r w:rsidRPr="006419BC">
        <w:t xml:space="preserve"> economic pressures </w:t>
      </w:r>
      <w:r>
        <w:t>are placing</w:t>
      </w:r>
      <w:r w:rsidRPr="006419BC">
        <w:t xml:space="preserve"> unprecedented stress on local governments and agencies that provide essential water services. </w:t>
      </w:r>
      <w:r>
        <w:t>With reduced revenues, e</w:t>
      </w:r>
      <w:r w:rsidRPr="006419BC">
        <w:t>lected officials are being called upon to make tough choices that will impact water quality and the viability of our communities for generations to come.</w:t>
      </w:r>
      <w:r w:rsidRPr="006419BC">
        <w:br/>
      </w:r>
      <w:r w:rsidRPr="006419BC">
        <w:br/>
      </w:r>
      <w:r w:rsidRPr="005D1DAA">
        <w:rPr>
          <w:b/>
          <w:bCs/>
          <w:i/>
          <w:iCs/>
          <w:color w:val="4472C4" w:themeColor="accent1"/>
          <w:sz w:val="24"/>
          <w:szCs w:val="24"/>
        </w:rPr>
        <w:t>As water professionals, we can create a better path</w:t>
      </w:r>
      <w:r w:rsidRPr="006419BC">
        <w:t>—a path that leads to public appreciation for the value of water, investment in our essential water infrastructure, and a better quality of life for our states and communities.</w:t>
      </w:r>
      <w:r>
        <w:t xml:space="preserve">  </w:t>
      </w:r>
      <w:r w:rsidRPr="005D1DAA">
        <w:rPr>
          <w:b/>
          <w:bCs/>
          <w:i/>
          <w:iCs/>
          <w:color w:val="4472C4" w:themeColor="accent1"/>
          <w:sz w:val="24"/>
          <w:szCs w:val="24"/>
        </w:rPr>
        <w:t>WEF’s Water Advocates Program</w:t>
      </w:r>
      <w:r w:rsidRPr="00492B8C">
        <w:rPr>
          <w:color w:val="4472C4" w:themeColor="accent1"/>
        </w:rPr>
        <w:t xml:space="preserve"> </w:t>
      </w:r>
      <w:r w:rsidRPr="006419BC">
        <w:t>is a simple and effective way for you to become more involved with engaging elected officials</w:t>
      </w:r>
      <w:r>
        <w:t>,</w:t>
      </w:r>
      <w:r w:rsidRPr="006419BC">
        <w:t xml:space="preserve"> the public</w:t>
      </w:r>
      <w:r>
        <w:t xml:space="preserve">, and other interested stakeholders </w:t>
      </w:r>
      <w:r w:rsidRPr="006419BC">
        <w:t>on important water issues. The Water Advocates Program provides training and engagement to promote grassroots advocacy before elected officials</w:t>
      </w:r>
      <w:r>
        <w:t xml:space="preserve">, </w:t>
      </w:r>
      <w:r w:rsidRPr="006419BC">
        <w:t>the public</w:t>
      </w:r>
      <w:r>
        <w:t>, and other stakeholders</w:t>
      </w:r>
      <w:r w:rsidRPr="006419BC">
        <w:t xml:space="preserve"> with the goal of creating a network of trained water advocates</w:t>
      </w:r>
      <w:r>
        <w:t xml:space="preserve"> not only in every MA, but also</w:t>
      </w:r>
      <w:r w:rsidRPr="006419BC">
        <w:t xml:space="preserve"> in every state</w:t>
      </w:r>
      <w:r>
        <w:t xml:space="preserve"> and U.S. </w:t>
      </w:r>
      <w:r w:rsidR="005A3B7F">
        <w:t>Territories</w:t>
      </w:r>
      <w:r>
        <w:t>.</w:t>
      </w:r>
    </w:p>
    <w:p w14:paraId="74509C38" w14:textId="77777777" w:rsidR="00033A28" w:rsidRPr="00C46CC7" w:rsidRDefault="00033A28" w:rsidP="00033A28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Visit the Water Advocates website at </w:t>
      </w:r>
      <w:hyperlink r:id="rId10" w:history="1">
        <w:r w:rsidRPr="00225107">
          <w:rPr>
            <w:rStyle w:val="Hyperlink"/>
            <w:b/>
            <w:bCs/>
            <w:sz w:val="24"/>
            <w:szCs w:val="24"/>
          </w:rPr>
          <w:t>https://www.wef.org/advocacy/water-advocates/</w:t>
        </w:r>
      </w:hyperlink>
      <w:r>
        <w:rPr>
          <w:b/>
          <w:bCs/>
          <w:sz w:val="24"/>
          <w:szCs w:val="24"/>
        </w:rPr>
        <w:t xml:space="preserve"> and let your voice be heard, or e</w:t>
      </w:r>
      <w:r w:rsidRPr="00C46CC7">
        <w:rPr>
          <w:b/>
          <w:bCs/>
          <w:sz w:val="24"/>
          <w:szCs w:val="24"/>
        </w:rPr>
        <w:t>mail Amy Kathman at WEF to join the Water Advocates program:  </w:t>
      </w:r>
      <w:hyperlink r:id="rId11" w:history="1">
        <w:r w:rsidRPr="00C46CC7">
          <w:rPr>
            <w:rStyle w:val="Hyperlink"/>
            <w:b/>
            <w:bCs/>
            <w:sz w:val="24"/>
            <w:szCs w:val="24"/>
          </w:rPr>
          <w:t>akathman@wef.org</w:t>
        </w:r>
      </w:hyperlink>
      <w:r w:rsidRPr="00C46CC7">
        <w:rPr>
          <w:b/>
          <w:bCs/>
          <w:sz w:val="24"/>
          <w:szCs w:val="24"/>
        </w:rPr>
        <w:t> </w:t>
      </w:r>
    </w:p>
    <w:p w14:paraId="28950103" w14:textId="5A9882A3" w:rsidR="00033A28" w:rsidRDefault="00033A28" w:rsidP="00492B8C">
      <w:r w:rsidRPr="006419BC">
        <w:rPr>
          <w:i/>
          <w:iCs/>
        </w:rPr>
        <w:t>Include your name, title, organization, address, e-mail, and telephone number. After you sign up, you will be in the Water Advocates program and receive important announcements about actions you can take to hel</w:t>
      </w:r>
      <w:r w:rsidR="00AA4157">
        <w:rPr>
          <w:i/>
          <w:iCs/>
        </w:rPr>
        <w:t>p.</w:t>
      </w:r>
    </w:p>
    <w:sectPr w:rsidR="00033A28" w:rsidSect="00AA41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8C"/>
    <w:rsid w:val="00033A28"/>
    <w:rsid w:val="0009498C"/>
    <w:rsid w:val="000E19C7"/>
    <w:rsid w:val="000F24E3"/>
    <w:rsid w:val="00125019"/>
    <w:rsid w:val="00135272"/>
    <w:rsid w:val="00252A7A"/>
    <w:rsid w:val="003C5400"/>
    <w:rsid w:val="004753E1"/>
    <w:rsid w:val="00481A0E"/>
    <w:rsid w:val="00491B75"/>
    <w:rsid w:val="00492B8C"/>
    <w:rsid w:val="00573FE9"/>
    <w:rsid w:val="005A3B7F"/>
    <w:rsid w:val="005D1DAA"/>
    <w:rsid w:val="006334EA"/>
    <w:rsid w:val="0071516D"/>
    <w:rsid w:val="007A66AA"/>
    <w:rsid w:val="008575D0"/>
    <w:rsid w:val="008C1C90"/>
    <w:rsid w:val="00AA4157"/>
    <w:rsid w:val="00C46CC7"/>
    <w:rsid w:val="00C8110A"/>
    <w:rsid w:val="00CA0A8A"/>
    <w:rsid w:val="00F14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364B7"/>
  <w15:chartTrackingRefBased/>
  <w15:docId w15:val="{941535DE-AB46-4151-B9B1-2CD0E972A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2B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kathman@wef.org" TargetMode="External"/><Relationship Id="rId5" Type="http://schemas.openxmlformats.org/officeDocument/2006/relationships/customXml" Target="../customXml/item5.xml"/><Relationship Id="rId10" Type="http://schemas.openxmlformats.org/officeDocument/2006/relationships/hyperlink" Target="https://www.wef.org/advocacy/water-advocates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c05cc14-3ab4-4df6-9c80-a2c349aff21e" xsi:nil="true"/>
    <db8e8bd21eba47a7874dd68c6bf8ab4c xmlns="ec05cc14-3ab4-4df6-9c80-a2c349aff21e">
      <Terms xmlns="http://schemas.microsoft.com/office/infopath/2007/PartnerControls"/>
    </db8e8bd21eba47a7874dd68c6bf8ab4c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87ecc5e9-320c-4d8c-a141-326ea8f36e16" ContentTypeId="0x0101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B5F137A64BAF459DE75D5EE62FC2E2" ma:contentTypeVersion="15" ma:contentTypeDescription="Create a new document." ma:contentTypeScope="" ma:versionID="54af9b1aafd1a9278e195c2304828180">
  <xsd:schema xmlns:xsd="http://www.w3.org/2001/XMLSchema" xmlns:xs="http://www.w3.org/2001/XMLSchema" xmlns:p="http://schemas.microsoft.com/office/2006/metadata/properties" xmlns:ns2="ec05cc14-3ab4-4df6-9c80-a2c349aff21e" xmlns:ns3="60be4912-d0b5-4acc-bbb2-a54523b61c88" xmlns:ns4="030faf03-82e4-4398-be16-36fe73252dfd" targetNamespace="http://schemas.microsoft.com/office/2006/metadata/properties" ma:root="true" ma:fieldsID="ff017442d2648990db8743479804206a" ns2:_="" ns3:_="" ns4:_="">
    <xsd:import namespace="ec05cc14-3ab4-4df6-9c80-a2c349aff21e"/>
    <xsd:import namespace="60be4912-d0b5-4acc-bbb2-a54523b61c88"/>
    <xsd:import namespace="030faf03-82e4-4398-be16-36fe73252dfd"/>
    <xsd:element name="properties">
      <xsd:complexType>
        <xsd:sequence>
          <xsd:element name="documentManagement">
            <xsd:complexType>
              <xsd:all>
                <xsd:element ref="ns2:db8e8bd21eba47a7874dd68c6bf8ab4c" minOccurs="0"/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05cc14-3ab4-4df6-9c80-a2c349aff21e" elementFormDefault="qualified">
    <xsd:import namespace="http://schemas.microsoft.com/office/2006/documentManagement/types"/>
    <xsd:import namespace="http://schemas.microsoft.com/office/infopath/2007/PartnerControls"/>
    <xsd:element name="db8e8bd21eba47a7874dd68c6bf8ab4c" ma:index="8" nillable="true" ma:taxonomy="true" ma:internalName="db8e8bd21eba47a7874dd68c6bf8ab4c" ma:taxonomyFieldName="Document_x0020_Tag" ma:displayName="Document Tag" ma:default="" ma:fieldId="{db8e8bd2-1eba-47a7-874d-d68c6bf8ab4c}" ma:sspId="87ecc5e9-320c-4d8c-a141-326ea8f36e16" ma:termSetId="885fac79-ffe4-4b74-b067-060367f8ae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f612d118-308c-460b-bb82-967a8ad50711}" ma:internalName="TaxCatchAll" ma:showField="CatchAllData" ma:web="030faf03-82e4-4398-be16-36fe73252d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f612d118-308c-460b-bb82-967a8ad50711}" ma:internalName="TaxCatchAllLabel" ma:readOnly="true" ma:showField="CatchAllDataLabel" ma:web="030faf03-82e4-4398-be16-36fe73252d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e4912-d0b5-4acc-bbb2-a54523b61c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faf03-82e4-4398-be16-36fe73252df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0D7096-1112-4C33-A4CC-856E918FE5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A972A1-97D6-4F72-B539-910463EB8988}">
  <ds:schemaRefs>
    <ds:schemaRef ds:uri="60be4912-d0b5-4acc-bbb2-a54523b61c88"/>
    <ds:schemaRef ds:uri="http://purl.org/dc/terms/"/>
    <ds:schemaRef ds:uri="030faf03-82e4-4398-be16-36fe73252dfd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ec05cc14-3ab4-4df6-9c80-a2c349aff21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9A6ADD72-C4E3-469B-86E2-0C0043761B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8B6EF3-6100-41BF-9447-F01D2DCB6ECE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69734676-EB7B-41AA-84D9-3930245660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05cc14-3ab4-4df6-9c80-a2c349aff21e"/>
    <ds:schemaRef ds:uri="60be4912-d0b5-4acc-bbb2-a54523b61c88"/>
    <ds:schemaRef ds:uri="030faf03-82e4-4398-be16-36fe73252d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Galeziewski</dc:creator>
  <cp:keywords/>
  <dc:description/>
  <cp:lastModifiedBy>Kelsey Hurst</cp:lastModifiedBy>
  <cp:revision>2</cp:revision>
  <dcterms:created xsi:type="dcterms:W3CDTF">2021-12-07T17:50:00Z</dcterms:created>
  <dcterms:modified xsi:type="dcterms:W3CDTF">2021-12-07T17:50:00Z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0x01010097B5F137A64BAF459DE75D5EE62FC2E2</vt:lpwstr>
  </property>
  <property fmtid="{D5CDD505-2E9C-101B-9397-08002B2CF9AE}" pid="3" name="Document Tag">
    <vt:lpwstr/>
  </property>
</Properties>
</file>